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CF" w:rsidRDefault="00AB6ACF" w:rsidP="00AB6ACF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bookmarkStart w:id="0" w:name="OLE_LINK35"/>
      <w:bookmarkStart w:id="1" w:name="OLE_LINK36"/>
      <w:r w:rsidRPr="00A00077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一</w:t>
      </w:r>
      <w:r>
        <w:rPr>
          <w:rFonts w:ascii="宋体" w:eastAsia="宋体" w:hAnsi="宋体" w:hint="eastAsia"/>
          <w:b/>
          <w:sz w:val="24"/>
          <w:szCs w:val="24"/>
        </w:rPr>
        <w:t>章</w:t>
      </w:r>
      <w:r w:rsidRPr="00A00077"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数据管家之诊断</w:t>
      </w:r>
      <w:r>
        <w:rPr>
          <w:rFonts w:ascii="宋体" w:eastAsia="宋体" w:hAnsi="宋体"/>
          <w:b/>
          <w:sz w:val="24"/>
          <w:szCs w:val="24"/>
        </w:rPr>
        <w:t>中心</w:t>
      </w:r>
    </w:p>
    <w:p w:rsidR="00AB6ACF" w:rsidRPr="00A00077" w:rsidRDefault="00AB6ACF" w:rsidP="00AB6ACF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AB6ACF" w:rsidRPr="00017B61" w:rsidRDefault="00AB6ACF" w:rsidP="00AB6AC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一</w:t>
      </w:r>
      <w:r w:rsidRPr="00017B61">
        <w:rPr>
          <w:rFonts w:ascii="宋体" w:eastAsia="宋体" w:hAnsi="宋体"/>
          <w:sz w:val="24"/>
          <w:szCs w:val="24"/>
        </w:rPr>
        <w:t>、</w:t>
      </w: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以下关于</w:t>
      </w:r>
      <w:r>
        <w:rPr>
          <w:rFonts w:ascii="宋体" w:eastAsia="宋体" w:hAnsi="宋体" w:hint="eastAsia"/>
          <w:sz w:val="24"/>
          <w:szCs w:val="24"/>
        </w:rPr>
        <w:t>数据管家权限</w:t>
      </w:r>
      <w:r>
        <w:rPr>
          <w:rFonts w:ascii="宋体" w:eastAsia="宋体" w:hAnsi="宋体"/>
          <w:sz w:val="24"/>
          <w:szCs w:val="24"/>
        </w:rPr>
        <w:t>说法</w:t>
      </w:r>
      <w:r>
        <w:rPr>
          <w:rFonts w:ascii="宋体" w:eastAsia="宋体" w:hAnsi="宋体" w:hint="eastAsia"/>
          <w:sz w:val="24"/>
          <w:szCs w:val="24"/>
        </w:rPr>
        <w:t>不</w:t>
      </w:r>
      <w:r>
        <w:rPr>
          <w:rFonts w:ascii="宋体" w:eastAsia="宋体" w:hAnsi="宋体"/>
          <w:sz w:val="24"/>
          <w:szCs w:val="24"/>
        </w:rPr>
        <w:t>正确的是（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AB6ACF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A.</w:t>
      </w:r>
      <w:r>
        <w:rPr>
          <w:rFonts w:ascii="宋体" w:eastAsia="宋体" w:hAnsi="宋体" w:hint="eastAsia"/>
          <w:sz w:val="24"/>
          <w:szCs w:val="24"/>
        </w:rPr>
        <w:t>免费会员</w:t>
      </w:r>
      <w:r>
        <w:rPr>
          <w:rFonts w:ascii="宋体" w:eastAsia="宋体" w:hAnsi="宋体"/>
          <w:sz w:val="24"/>
          <w:szCs w:val="24"/>
        </w:rPr>
        <w:t>没有数据管家板块</w:t>
      </w:r>
    </w:p>
    <w:p w:rsidR="00AB6ACF" w:rsidRPr="00AF6E16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制作员账号</w:t>
      </w:r>
      <w:r>
        <w:rPr>
          <w:rFonts w:ascii="宋体" w:eastAsia="宋体" w:hAnsi="宋体"/>
          <w:sz w:val="24"/>
          <w:szCs w:val="24"/>
        </w:rPr>
        <w:t>没有数据管家</w:t>
      </w:r>
      <w:r>
        <w:rPr>
          <w:rFonts w:ascii="宋体" w:eastAsia="宋体" w:hAnsi="宋体" w:hint="eastAsia"/>
          <w:sz w:val="24"/>
          <w:szCs w:val="24"/>
        </w:rPr>
        <w:t>板块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主账号可以</w:t>
      </w:r>
      <w:r>
        <w:rPr>
          <w:rFonts w:ascii="宋体" w:eastAsia="宋体" w:hAnsi="宋体"/>
          <w:sz w:val="24"/>
          <w:szCs w:val="24"/>
        </w:rPr>
        <w:t>查看数据管家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业务员和</w:t>
      </w:r>
      <w:r>
        <w:rPr>
          <w:rFonts w:ascii="宋体" w:eastAsia="宋体" w:hAnsi="宋体"/>
          <w:sz w:val="24"/>
          <w:szCs w:val="24"/>
        </w:rPr>
        <w:t>业务经理不可以查看</w:t>
      </w:r>
      <w:r>
        <w:rPr>
          <w:rFonts w:ascii="宋体" w:eastAsia="宋体" w:hAnsi="宋体" w:hint="eastAsia"/>
          <w:sz w:val="24"/>
          <w:szCs w:val="24"/>
        </w:rPr>
        <w:t>数据</w:t>
      </w:r>
      <w:r>
        <w:rPr>
          <w:rFonts w:ascii="宋体" w:eastAsia="宋体" w:hAnsi="宋体"/>
          <w:sz w:val="24"/>
          <w:szCs w:val="24"/>
        </w:rPr>
        <w:t>管家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关于</w:t>
      </w:r>
      <w:r>
        <w:rPr>
          <w:rFonts w:ascii="宋体" w:eastAsia="宋体" w:hAnsi="宋体" w:hint="eastAsia"/>
          <w:sz w:val="24"/>
          <w:szCs w:val="24"/>
        </w:rPr>
        <w:t>数据管家更新</w:t>
      </w:r>
      <w:r>
        <w:rPr>
          <w:rFonts w:ascii="宋体" w:eastAsia="宋体" w:hAnsi="宋体"/>
          <w:sz w:val="24"/>
          <w:szCs w:val="24"/>
        </w:rPr>
        <w:t>时间</w:t>
      </w:r>
      <w:r>
        <w:rPr>
          <w:rFonts w:ascii="宋体" w:eastAsia="宋体" w:hAnsi="宋体"/>
          <w:sz w:val="24"/>
          <w:szCs w:val="24"/>
        </w:rPr>
        <w:t>说法错误的是</w:t>
      </w:r>
      <w:r w:rsidRPr="00017B61">
        <w:rPr>
          <w:rFonts w:ascii="宋体" w:eastAsia="宋体" w:hAnsi="宋体"/>
          <w:sz w:val="24"/>
          <w:szCs w:val="24"/>
        </w:rPr>
        <w:t>（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17B61">
        <w:rPr>
          <w:rFonts w:ascii="宋体" w:eastAsia="宋体" w:hAnsi="宋体"/>
          <w:sz w:val="24"/>
          <w:szCs w:val="24"/>
        </w:rPr>
        <w:t>）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A</w:t>
      </w:r>
      <w:r w:rsidRPr="00017B61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各板块更新</w:t>
      </w:r>
      <w:r>
        <w:rPr>
          <w:rFonts w:ascii="宋体" w:eastAsia="宋体" w:hAnsi="宋体"/>
          <w:sz w:val="24"/>
          <w:szCs w:val="24"/>
        </w:rPr>
        <w:t>都是按</w:t>
      </w:r>
      <w:r>
        <w:rPr>
          <w:rFonts w:ascii="宋体" w:eastAsia="宋体" w:hAnsi="宋体" w:hint="eastAsia"/>
          <w:sz w:val="24"/>
          <w:szCs w:val="24"/>
        </w:rPr>
        <w:t>照</w:t>
      </w:r>
      <w:r>
        <w:rPr>
          <w:rFonts w:ascii="宋体" w:eastAsia="宋体" w:hAnsi="宋体"/>
          <w:sz w:val="24"/>
          <w:szCs w:val="24"/>
        </w:rPr>
        <w:t>美国时间更新</w:t>
      </w:r>
    </w:p>
    <w:p w:rsidR="00AB6ACF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周</w:t>
      </w:r>
      <w:r>
        <w:rPr>
          <w:rFonts w:ascii="宋体" w:eastAsia="宋体" w:hAnsi="宋体"/>
          <w:sz w:val="24"/>
          <w:szCs w:val="24"/>
        </w:rPr>
        <w:t>数据</w:t>
      </w:r>
      <w:r>
        <w:rPr>
          <w:rFonts w:ascii="宋体" w:eastAsia="宋体" w:hAnsi="宋体" w:hint="eastAsia"/>
          <w:sz w:val="24"/>
          <w:szCs w:val="24"/>
        </w:rPr>
        <w:t>每</w:t>
      </w:r>
      <w:r>
        <w:rPr>
          <w:rFonts w:ascii="宋体" w:eastAsia="宋体" w:hAnsi="宋体"/>
          <w:sz w:val="24"/>
          <w:szCs w:val="24"/>
        </w:rPr>
        <w:t>周二更新</w:t>
      </w:r>
    </w:p>
    <w:p w:rsidR="00AB6ACF" w:rsidRPr="00DB43EC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月数据</w:t>
      </w:r>
      <w:r>
        <w:rPr>
          <w:rFonts w:ascii="宋体" w:eastAsia="宋体" w:hAnsi="宋体"/>
          <w:sz w:val="24"/>
          <w:szCs w:val="24"/>
        </w:rPr>
        <w:t>每月三号更新</w:t>
      </w:r>
    </w:p>
    <w:p w:rsidR="00AB6ACF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按天更新每天上午</w:t>
      </w:r>
      <w:r>
        <w:rPr>
          <w:rFonts w:ascii="宋体" w:eastAsia="宋体" w:hAnsi="宋体"/>
          <w:sz w:val="24"/>
          <w:szCs w:val="24"/>
        </w:rPr>
        <w:t>更新</w:t>
      </w:r>
    </w:p>
    <w:p w:rsidR="00AB6ACF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0D2AF0">
        <w:rPr>
          <w:rFonts w:ascii="宋体" w:eastAsia="宋体" w:hAnsi="宋体" w:hint="eastAsia"/>
          <w:sz w:val="24"/>
          <w:szCs w:val="24"/>
        </w:rPr>
        <w:t>数据</w:t>
      </w:r>
      <w:r w:rsidR="000D2AF0">
        <w:rPr>
          <w:rFonts w:ascii="宋体" w:eastAsia="宋体" w:hAnsi="宋体"/>
          <w:sz w:val="24"/>
          <w:szCs w:val="24"/>
        </w:rPr>
        <w:t>管家首页商家星</w:t>
      </w:r>
      <w:r w:rsidR="000D2AF0">
        <w:rPr>
          <w:rFonts w:ascii="宋体" w:eastAsia="宋体" w:hAnsi="宋体" w:hint="eastAsia"/>
          <w:sz w:val="24"/>
          <w:szCs w:val="24"/>
        </w:rPr>
        <w:t>等级说法不</w:t>
      </w:r>
      <w:r w:rsidR="000D2AF0">
        <w:rPr>
          <w:rFonts w:ascii="宋体" w:eastAsia="宋体" w:hAnsi="宋体"/>
          <w:sz w:val="24"/>
          <w:szCs w:val="24"/>
        </w:rPr>
        <w:t>正确的是（</w:t>
      </w:r>
      <w:r w:rsidR="000D2AF0">
        <w:rPr>
          <w:rFonts w:ascii="宋体" w:eastAsia="宋体" w:hAnsi="宋体" w:hint="eastAsia"/>
          <w:sz w:val="24"/>
          <w:szCs w:val="24"/>
        </w:rPr>
        <w:t xml:space="preserve">    </w:t>
      </w:r>
      <w:r w:rsidR="000D2AF0">
        <w:rPr>
          <w:rFonts w:ascii="宋体" w:eastAsia="宋体" w:hAnsi="宋体"/>
          <w:sz w:val="24"/>
          <w:szCs w:val="24"/>
        </w:rPr>
        <w:t>）</w:t>
      </w:r>
    </w:p>
    <w:p w:rsidR="00AB6ACF" w:rsidRDefault="000D2AF0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 w:rsidRPr="000D2AF0">
        <w:rPr>
          <w:rFonts w:ascii="宋体" w:eastAsia="宋体" w:hAnsi="宋体"/>
          <w:sz w:val="24"/>
          <w:szCs w:val="24"/>
        </w:rPr>
        <w:t>评定星等级根据上个月最后一个自然日的四个能力项分数综合评定，每月5日更新</w:t>
      </w:r>
    </w:p>
    <w:p w:rsidR="000D2AF0" w:rsidRDefault="000D2AF0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B.</w:t>
      </w:r>
      <w:r w:rsidRPr="000D2AF0">
        <w:rPr>
          <w:rFonts w:ascii="宋体" w:eastAsia="宋体" w:hAnsi="宋体"/>
          <w:sz w:val="24"/>
          <w:szCs w:val="24"/>
        </w:rPr>
        <w:t>四个能力项需同时满足分数标准才能晋级对应的星等级。一星需四个能力项均达到60分，二星需要均达到70分，三星需要均达到80</w:t>
      </w:r>
      <w:r>
        <w:rPr>
          <w:rFonts w:ascii="宋体" w:eastAsia="宋体" w:hAnsi="宋体"/>
          <w:sz w:val="24"/>
          <w:szCs w:val="24"/>
        </w:rPr>
        <w:t>分</w:t>
      </w:r>
    </w:p>
    <w:p w:rsidR="000D2AF0" w:rsidRPr="000D2AF0" w:rsidRDefault="000D2AF0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按照四个</w:t>
      </w:r>
      <w:r>
        <w:rPr>
          <w:rFonts w:ascii="宋体" w:eastAsia="宋体" w:hAnsi="宋体"/>
          <w:sz w:val="24"/>
          <w:szCs w:val="24"/>
        </w:rPr>
        <w:t>维度统计：信息展示、沟通</w:t>
      </w:r>
      <w:r>
        <w:rPr>
          <w:rFonts w:ascii="宋体" w:eastAsia="宋体" w:hAnsi="宋体" w:hint="eastAsia"/>
          <w:sz w:val="24"/>
          <w:szCs w:val="24"/>
        </w:rPr>
        <w:t>服务</w:t>
      </w:r>
      <w:r>
        <w:rPr>
          <w:rFonts w:ascii="宋体" w:eastAsia="宋体" w:hAnsi="宋体"/>
          <w:sz w:val="24"/>
          <w:szCs w:val="24"/>
        </w:rPr>
        <w:t>、交易转化、履约保障</w:t>
      </w:r>
    </w:p>
    <w:p w:rsidR="00AB6ACF" w:rsidRPr="00AB6ACF" w:rsidRDefault="000D2AF0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D.</w:t>
      </w:r>
      <w:r>
        <w:rPr>
          <w:rFonts w:ascii="宋体" w:eastAsia="宋体" w:hAnsi="宋体" w:hint="eastAsia"/>
          <w:sz w:val="24"/>
          <w:szCs w:val="24"/>
        </w:rPr>
        <w:t>三</w:t>
      </w:r>
      <w:r w:rsidRPr="000D2AF0">
        <w:rPr>
          <w:rFonts w:ascii="宋体" w:eastAsia="宋体" w:hAnsi="宋体"/>
          <w:sz w:val="24"/>
          <w:szCs w:val="24"/>
        </w:rPr>
        <w:t>星及以上商家可获得金品诚企购买资格，购买成功后享有金品诚企的各项权益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AB6ACF" w:rsidRDefault="000D2AF0" w:rsidP="00AB6ACF">
      <w:pPr>
        <w:spacing w:line="360" w:lineRule="auto"/>
        <w:rPr>
          <w:rFonts w:ascii="Arial" w:hAnsi="Arial" w:cs="Arial" w:hint="eastAsia"/>
          <w:color w:val="333333"/>
          <w:szCs w:val="21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AB6ACF" w:rsidRPr="00017B61">
        <w:rPr>
          <w:rFonts w:ascii="宋体" w:eastAsia="宋体" w:hAnsi="宋体" w:hint="eastAsia"/>
          <w:sz w:val="24"/>
          <w:szCs w:val="24"/>
        </w:rPr>
        <w:t xml:space="preserve">（ </w:t>
      </w:r>
      <w:r w:rsidR="00AB6ACF">
        <w:rPr>
          <w:rFonts w:ascii="宋体" w:eastAsia="宋体" w:hAnsi="宋体"/>
          <w:sz w:val="24"/>
          <w:szCs w:val="24"/>
        </w:rPr>
        <w:t xml:space="preserve"> </w:t>
      </w:r>
      <w:r w:rsidR="00AB6ACF" w:rsidRPr="00017B61">
        <w:rPr>
          <w:rFonts w:ascii="宋体" w:eastAsia="宋体" w:hAnsi="宋体" w:hint="eastAsia"/>
          <w:sz w:val="24"/>
          <w:szCs w:val="24"/>
        </w:rPr>
        <w:t xml:space="preserve"> ）</w:t>
      </w:r>
      <w:r>
        <w:rPr>
          <w:rFonts w:ascii="宋体" w:eastAsia="宋体" w:hAnsi="宋体" w:hint="eastAsia"/>
          <w:sz w:val="24"/>
          <w:szCs w:val="24"/>
        </w:rPr>
        <w:t>商家星级包含</w:t>
      </w:r>
      <w:r>
        <w:rPr>
          <w:rFonts w:ascii="宋体" w:eastAsia="宋体" w:hAnsi="宋体"/>
          <w:sz w:val="24"/>
          <w:szCs w:val="24"/>
        </w:rPr>
        <w:t>四项，分数总分为</w:t>
      </w:r>
      <w:r>
        <w:rPr>
          <w:rFonts w:ascii="宋体" w:eastAsia="宋体" w:hAnsi="宋体" w:hint="eastAsia"/>
          <w:sz w:val="24"/>
          <w:szCs w:val="24"/>
        </w:rPr>
        <w:t>100分。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2.（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0D2AF0">
        <w:rPr>
          <w:rFonts w:ascii="宋体" w:eastAsia="宋体" w:hAnsi="宋体" w:hint="eastAsia"/>
          <w:sz w:val="24"/>
          <w:szCs w:val="24"/>
        </w:rPr>
        <w:t>商机</w:t>
      </w:r>
      <w:r w:rsidR="000D2AF0">
        <w:rPr>
          <w:rFonts w:ascii="宋体" w:eastAsia="宋体" w:hAnsi="宋体"/>
          <w:sz w:val="24"/>
          <w:szCs w:val="24"/>
        </w:rPr>
        <w:t>数指的是</w:t>
      </w:r>
      <w:r w:rsidR="000D2AF0" w:rsidRPr="000D2AF0">
        <w:rPr>
          <w:rFonts w:ascii="宋体" w:eastAsia="宋体" w:hAnsi="宋体"/>
          <w:sz w:val="24"/>
          <w:szCs w:val="24"/>
        </w:rPr>
        <w:t>最近30天针对产品信息和公司信息发送的有效询盘数和RFQ报价量</w:t>
      </w:r>
      <w:r>
        <w:rPr>
          <w:rFonts w:ascii="宋体" w:eastAsia="宋体" w:hAnsi="宋体"/>
          <w:sz w:val="24"/>
          <w:szCs w:val="24"/>
        </w:rPr>
        <w:t>。</w:t>
      </w:r>
    </w:p>
    <w:p w:rsidR="000D2AF0" w:rsidRDefault="00AB6ACF" w:rsidP="00AB6ACF">
      <w:pPr>
        <w:spacing w:line="360" w:lineRule="auto"/>
        <w:rPr>
          <w:rFonts w:ascii="Roboto" w:hAnsi="Roboto"/>
          <w:color w:val="333333"/>
          <w:shd w:val="clear" w:color="auto" w:fill="F5F5F5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3.（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>）</w:t>
      </w:r>
      <w:r w:rsidR="000D2AF0">
        <w:rPr>
          <w:rFonts w:ascii="宋体" w:eastAsia="宋体" w:hAnsi="宋体" w:hint="eastAsia"/>
          <w:sz w:val="24"/>
          <w:szCs w:val="24"/>
        </w:rPr>
        <w:t>买家</w:t>
      </w:r>
      <w:r w:rsidR="000D2AF0">
        <w:rPr>
          <w:rFonts w:ascii="宋体" w:eastAsia="宋体" w:hAnsi="宋体"/>
          <w:sz w:val="24"/>
          <w:szCs w:val="24"/>
        </w:rPr>
        <w:t>评价是</w:t>
      </w:r>
      <w:r w:rsidR="000D2AF0" w:rsidRPr="000D2AF0">
        <w:rPr>
          <w:rFonts w:ascii="宋体" w:eastAsia="宋体" w:hAnsi="宋体"/>
          <w:sz w:val="24"/>
          <w:szCs w:val="24"/>
        </w:rPr>
        <w:t>根据买家在</w:t>
      </w:r>
      <w:r w:rsidR="000D2AF0">
        <w:rPr>
          <w:rFonts w:ascii="宋体" w:eastAsia="宋体" w:hAnsi="宋体" w:hint="eastAsia"/>
          <w:sz w:val="24"/>
          <w:szCs w:val="24"/>
        </w:rPr>
        <w:t>付款</w:t>
      </w:r>
      <w:r w:rsidR="000D2AF0" w:rsidRPr="000D2AF0">
        <w:rPr>
          <w:rFonts w:ascii="宋体" w:eastAsia="宋体" w:hAnsi="宋体"/>
          <w:sz w:val="24"/>
          <w:szCs w:val="24"/>
        </w:rPr>
        <w:t>后对供应商的产品质量、卖家服务、按时发货三个维度的所有历史打分取平均得分</w:t>
      </w:r>
      <w:r w:rsidR="000D2AF0">
        <w:rPr>
          <w:rFonts w:ascii="宋体" w:eastAsia="宋体" w:hAnsi="宋体" w:hint="eastAsia"/>
          <w:sz w:val="24"/>
          <w:szCs w:val="24"/>
        </w:rPr>
        <w:t>。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AB6ACF" w:rsidRPr="00AD7CD6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F6E16">
        <w:rPr>
          <w:rFonts w:ascii="宋体" w:eastAsia="宋体" w:hAnsi="宋体" w:hint="eastAsia"/>
          <w:sz w:val="24"/>
          <w:szCs w:val="24"/>
        </w:rPr>
        <w:lastRenderedPageBreak/>
        <w:t>1.</w:t>
      </w:r>
      <w:r w:rsidR="000D2AF0">
        <w:rPr>
          <w:rFonts w:ascii="宋体" w:eastAsia="宋体" w:hAnsi="宋体" w:hint="eastAsia"/>
          <w:sz w:val="24"/>
          <w:szCs w:val="24"/>
        </w:rPr>
        <w:t>数据管家</w:t>
      </w:r>
      <w:r w:rsidR="000D2AF0">
        <w:rPr>
          <w:rFonts w:ascii="宋体" w:eastAsia="宋体" w:hAnsi="宋体"/>
          <w:sz w:val="24"/>
          <w:szCs w:val="24"/>
        </w:rPr>
        <w:t>页面更新时候有</w:t>
      </w:r>
      <w:r>
        <w:rPr>
          <w:rFonts w:ascii="宋体" w:eastAsia="宋体" w:hAnsi="宋体" w:hint="eastAsia"/>
          <w:sz w:val="24"/>
          <w:szCs w:val="24"/>
        </w:rPr>
        <w:t>（    ）</w:t>
      </w:r>
      <w:r w:rsidR="000D2AF0">
        <w:rPr>
          <w:rFonts w:ascii="宋体" w:eastAsia="宋体" w:hAnsi="宋体" w:hint="eastAsia"/>
          <w:sz w:val="24"/>
          <w:szCs w:val="24"/>
        </w:rPr>
        <w:t>天延迟。</w:t>
      </w:r>
    </w:p>
    <w:p w:rsidR="00AB6ACF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454840" w:rsidRPr="00454840">
        <w:rPr>
          <w:rFonts w:ascii="宋体" w:eastAsia="宋体" w:hAnsi="宋体"/>
          <w:sz w:val="24"/>
          <w:szCs w:val="24"/>
        </w:rPr>
        <w:t xml:space="preserve"> </w:t>
      </w:r>
      <w:r w:rsidR="00454840" w:rsidRPr="00454840">
        <w:rPr>
          <w:rFonts w:ascii="宋体" w:eastAsia="宋体" w:hAnsi="宋体"/>
          <w:sz w:val="24"/>
          <w:szCs w:val="24"/>
        </w:rPr>
        <w:t>如果有一项分数是零星，那么该客户</w:t>
      </w:r>
      <w:r w:rsidR="00454840">
        <w:rPr>
          <w:rFonts w:ascii="宋体" w:eastAsia="宋体" w:hAnsi="宋体" w:hint="eastAsia"/>
          <w:sz w:val="24"/>
          <w:szCs w:val="24"/>
        </w:rPr>
        <w:t xml:space="preserve">为（  </w:t>
      </w:r>
      <w:r w:rsidR="00454840">
        <w:rPr>
          <w:rFonts w:ascii="宋体" w:eastAsia="宋体" w:hAnsi="宋体"/>
          <w:sz w:val="24"/>
          <w:szCs w:val="24"/>
        </w:rPr>
        <w:t xml:space="preserve"> </w:t>
      </w:r>
      <w:r w:rsidR="00454840">
        <w:rPr>
          <w:rFonts w:ascii="宋体" w:eastAsia="宋体" w:hAnsi="宋体" w:hint="eastAsia"/>
          <w:sz w:val="24"/>
          <w:szCs w:val="24"/>
        </w:rPr>
        <w:t xml:space="preserve">  ）</w:t>
      </w:r>
      <w:r w:rsidR="00454840" w:rsidRPr="00454840">
        <w:rPr>
          <w:rFonts w:ascii="宋体" w:eastAsia="宋体" w:hAnsi="宋体"/>
          <w:sz w:val="24"/>
          <w:szCs w:val="24"/>
        </w:rPr>
        <w:t>星</w:t>
      </w:r>
      <w:r w:rsidR="00454840">
        <w:rPr>
          <w:rFonts w:ascii="宋体" w:eastAsia="宋体" w:hAnsi="宋体" w:hint="eastAsia"/>
          <w:sz w:val="24"/>
          <w:szCs w:val="24"/>
        </w:rPr>
        <w:t>。</w:t>
      </w:r>
    </w:p>
    <w:p w:rsidR="00AB6ACF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、论述题</w:t>
      </w:r>
    </w:p>
    <w:p w:rsidR="00AB6ACF" w:rsidRPr="00DB43EC" w:rsidRDefault="000D2AF0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如何提高数据</w:t>
      </w:r>
      <w:r>
        <w:rPr>
          <w:rFonts w:ascii="宋体" w:eastAsia="宋体" w:hAnsi="宋体"/>
          <w:sz w:val="24"/>
          <w:szCs w:val="24"/>
        </w:rPr>
        <w:t>管家页面的商家星等级？</w:t>
      </w: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bookmarkStart w:id="2" w:name="_GoBack"/>
      <w:bookmarkEnd w:id="2"/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Default="000D2AF0" w:rsidP="00AB6ACF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</w:p>
    <w:p w:rsidR="000D2AF0" w:rsidRPr="00802E1F" w:rsidRDefault="000D2AF0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AB6ACF" w:rsidRDefault="00AB6ACF" w:rsidP="00AB6ACF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答案：</w:t>
      </w:r>
    </w:p>
    <w:p w:rsidR="00AB6ACF" w:rsidRPr="0093012E" w:rsidRDefault="00AB6ACF" w:rsidP="00AB6ACF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AB6ACF" w:rsidRPr="00017B61" w:rsidRDefault="00AB6ACF" w:rsidP="00AB6AC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/>
          <w:sz w:val="24"/>
          <w:szCs w:val="24"/>
        </w:rPr>
        <w:t>D</w:t>
      </w:r>
      <w:r w:rsidRPr="00017B61">
        <w:rPr>
          <w:rFonts w:ascii="宋体" w:eastAsia="宋体" w:hAnsi="宋体"/>
          <w:sz w:val="24"/>
          <w:szCs w:val="24"/>
        </w:rPr>
        <w:t xml:space="preserve"> 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A    3.</w:t>
      </w:r>
      <w:r w:rsidR="000D2AF0">
        <w:rPr>
          <w:rFonts w:ascii="宋体" w:eastAsia="宋体" w:hAnsi="宋体"/>
          <w:sz w:val="24"/>
          <w:szCs w:val="24"/>
        </w:rPr>
        <w:t>D</w:t>
      </w:r>
      <w:r w:rsidRPr="00017B61">
        <w:rPr>
          <w:rFonts w:ascii="宋体" w:eastAsia="宋体" w:hAnsi="宋体"/>
          <w:sz w:val="24"/>
          <w:szCs w:val="24"/>
        </w:rPr>
        <w:t xml:space="preserve"> 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0D2AF0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1.√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="000D2AF0" w:rsidRPr="00017B61"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/>
          <w:sz w:val="24"/>
          <w:szCs w:val="24"/>
        </w:rPr>
        <w:t>3.</w:t>
      </w:r>
      <w:r w:rsidR="000D2AF0" w:rsidRPr="00017B61">
        <w:rPr>
          <w:rFonts w:ascii="宋体" w:eastAsia="宋体" w:hAnsi="宋体"/>
          <w:sz w:val="24"/>
          <w:szCs w:val="24"/>
        </w:rPr>
        <w:t>×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AB6ACF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0D2AF0">
        <w:rPr>
          <w:rFonts w:ascii="宋体" w:eastAsia="宋体" w:hAnsi="宋体"/>
          <w:sz w:val="24"/>
          <w:szCs w:val="24"/>
        </w:rPr>
        <w:t>2</w:t>
      </w:r>
    </w:p>
    <w:p w:rsidR="00AB6ACF" w:rsidRPr="00017B61" w:rsidRDefault="00AB6ACF" w:rsidP="00AB6AC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AC71AC">
        <w:rPr>
          <w:rFonts w:ascii="宋体" w:eastAsia="宋体" w:hAnsi="宋体" w:hint="eastAsia"/>
          <w:sz w:val="24"/>
          <w:szCs w:val="24"/>
        </w:rPr>
        <w:t xml:space="preserve"> </w:t>
      </w:r>
      <w:r w:rsidR="00454840">
        <w:rPr>
          <w:rFonts w:ascii="宋体" w:eastAsia="宋体" w:hAnsi="宋体" w:hint="eastAsia"/>
          <w:sz w:val="24"/>
          <w:szCs w:val="24"/>
        </w:rPr>
        <w:t>零</w:t>
      </w:r>
    </w:p>
    <w:p w:rsidR="00AB6ACF" w:rsidRDefault="00AB6ACF" w:rsidP="00AB6AC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论述题</w:t>
      </w:r>
    </w:p>
    <w:p w:rsidR="000D2AF0" w:rsidRDefault="00454840" w:rsidP="00454840">
      <w:pPr>
        <w:spacing w:line="360" w:lineRule="auto"/>
        <w:rPr>
          <w:rFonts w:ascii="Arial" w:hAnsi="Arial" w:cs="Arial" w:hint="eastAsia"/>
          <w:color w:val="333333"/>
          <w:szCs w:val="21"/>
          <w:shd w:val="clear" w:color="auto" w:fill="FFFFFF"/>
        </w:rPr>
      </w:pPr>
      <w:r w:rsidRPr="00454840">
        <w:rPr>
          <w:rFonts w:ascii="宋体" w:eastAsia="宋体" w:hAnsi="宋体"/>
          <w:sz w:val="24"/>
          <w:szCs w:val="24"/>
        </w:rPr>
        <w:t>商家星等级是根据平台商家信息展示、沟通服务、交易转化、履约保障 四大能力项来综合评判其服务海外买家的意愿及能力的分层体系，一共包含一星、二星、三星3个等级；</w:t>
      </w:r>
      <w:r w:rsidR="000D2AF0" w:rsidRPr="00454840">
        <w:rPr>
          <w:rFonts w:ascii="宋体" w:eastAsia="宋体" w:hAnsi="宋体"/>
          <w:sz w:val="24"/>
          <w:szCs w:val="24"/>
        </w:rPr>
        <w:t>四大能力项同时满足一定标准才能成为星级商家。</w:t>
      </w:r>
      <w:r>
        <w:rPr>
          <w:rFonts w:ascii="宋体" w:eastAsia="宋体" w:hAnsi="宋体" w:hint="eastAsia"/>
          <w:sz w:val="24"/>
          <w:szCs w:val="24"/>
        </w:rPr>
        <w:t>所以</w:t>
      </w:r>
      <w:r>
        <w:rPr>
          <w:rFonts w:ascii="宋体" w:eastAsia="宋体" w:hAnsi="宋体"/>
          <w:sz w:val="24"/>
          <w:szCs w:val="24"/>
        </w:rPr>
        <w:t>需要</w:t>
      </w:r>
      <w:r>
        <w:rPr>
          <w:rFonts w:ascii="宋体" w:eastAsia="宋体" w:hAnsi="宋体" w:hint="eastAsia"/>
          <w:sz w:val="24"/>
          <w:szCs w:val="24"/>
        </w:rPr>
        <w:t>从不同</w:t>
      </w:r>
      <w:r>
        <w:rPr>
          <w:rFonts w:ascii="宋体" w:eastAsia="宋体" w:hAnsi="宋体"/>
          <w:sz w:val="24"/>
          <w:szCs w:val="24"/>
        </w:rPr>
        <w:t>的方面进行分析</w:t>
      </w:r>
      <w:r>
        <w:rPr>
          <w:rFonts w:ascii="宋体" w:eastAsia="宋体" w:hAnsi="宋体" w:hint="eastAsia"/>
          <w:sz w:val="24"/>
          <w:szCs w:val="24"/>
        </w:rPr>
        <w:t>，取长补短，保证</w:t>
      </w:r>
      <w:r>
        <w:rPr>
          <w:rFonts w:ascii="宋体" w:eastAsia="宋体" w:hAnsi="宋体"/>
          <w:sz w:val="24"/>
          <w:szCs w:val="24"/>
        </w:rPr>
        <w:t>各项</w:t>
      </w:r>
      <w:r>
        <w:rPr>
          <w:rFonts w:ascii="宋体" w:eastAsia="宋体" w:hAnsi="宋体" w:hint="eastAsia"/>
          <w:sz w:val="24"/>
          <w:szCs w:val="24"/>
        </w:rPr>
        <w:t>数据</w:t>
      </w:r>
      <w:r>
        <w:rPr>
          <w:rFonts w:ascii="宋体" w:eastAsia="宋体" w:hAnsi="宋体"/>
          <w:sz w:val="24"/>
          <w:szCs w:val="24"/>
        </w:rPr>
        <w:t>达到星级要求。</w:t>
      </w:r>
    </w:p>
    <w:p w:rsidR="00D81B67" w:rsidRPr="00AB6ACF" w:rsidRDefault="005E0C60"/>
    <w:sectPr w:rsidR="00D81B67" w:rsidRPr="00AB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60" w:rsidRDefault="005E0C60" w:rsidP="00AB6ACF">
      <w:r>
        <w:separator/>
      </w:r>
    </w:p>
  </w:endnote>
  <w:endnote w:type="continuationSeparator" w:id="0">
    <w:p w:rsidR="005E0C60" w:rsidRDefault="005E0C60" w:rsidP="00AB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60" w:rsidRDefault="005E0C60" w:rsidP="00AB6ACF">
      <w:r>
        <w:separator/>
      </w:r>
    </w:p>
  </w:footnote>
  <w:footnote w:type="continuationSeparator" w:id="0">
    <w:p w:rsidR="005E0C60" w:rsidRDefault="005E0C60" w:rsidP="00AB6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80"/>
    <w:rsid w:val="000D2AF0"/>
    <w:rsid w:val="002D36D9"/>
    <w:rsid w:val="00454840"/>
    <w:rsid w:val="005B63CE"/>
    <w:rsid w:val="005E0C60"/>
    <w:rsid w:val="00797A1C"/>
    <w:rsid w:val="00AB6ACF"/>
    <w:rsid w:val="00E35880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CDD65"/>
  <w15:chartTrackingRefBased/>
  <w15:docId w15:val="{3AF029ED-6F2C-47AA-9150-1005DA5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ACF"/>
    <w:rPr>
      <w:sz w:val="18"/>
      <w:szCs w:val="18"/>
    </w:rPr>
  </w:style>
  <w:style w:type="paragraph" w:styleId="a7">
    <w:name w:val="List Paragraph"/>
    <w:basedOn w:val="a"/>
    <w:uiPriority w:val="99"/>
    <w:qFormat/>
    <w:rsid w:val="00AB6ACF"/>
    <w:pPr>
      <w:ind w:firstLineChars="200" w:firstLine="420"/>
    </w:pPr>
  </w:style>
  <w:style w:type="character" w:styleId="a8">
    <w:name w:val="Strong"/>
    <w:basedOn w:val="a0"/>
    <w:uiPriority w:val="22"/>
    <w:qFormat/>
    <w:rsid w:val="00AB6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2018-07-13T10:23:00Z</dcterms:created>
  <dcterms:modified xsi:type="dcterms:W3CDTF">2018-07-13T12:28:00Z</dcterms:modified>
</cp:coreProperties>
</file>